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7264" w14:textId="6BB3931F" w:rsidR="00B438CF" w:rsidRPr="00B438CF" w:rsidRDefault="00B438CF" w:rsidP="00B438CF">
      <w:pPr>
        <w:jc w:val="center"/>
        <w:rPr>
          <w:b/>
          <w:bCs/>
          <w:sz w:val="48"/>
          <w:szCs w:val="48"/>
        </w:rPr>
      </w:pPr>
      <w:r w:rsidRPr="00B438CF">
        <w:rPr>
          <w:b/>
          <w:bCs/>
          <w:sz w:val="48"/>
          <w:szCs w:val="48"/>
        </w:rPr>
        <w:t>Uniunea Europeană</w:t>
      </w:r>
    </w:p>
    <w:p w14:paraId="40434DCE" w14:textId="77777777" w:rsidR="00B438CF" w:rsidRPr="00B438CF" w:rsidRDefault="00B438CF" w:rsidP="00B438CF">
      <w:r w:rsidRPr="00B438CF">
        <w:t xml:space="preserve">Uniunea Europeană reprezintă o formă unică de organizare: nu este un stat, dar acționează ca un </w:t>
      </w:r>
      <w:r w:rsidRPr="00B438CF">
        <w:rPr>
          <w:b/>
          <w:bCs/>
        </w:rPr>
        <w:t>pol major de putere economică și politică</w:t>
      </w:r>
      <w:r w:rsidRPr="00B438CF">
        <w:t xml:space="preserve"> la nivel mondial. Integrarea progresivă a statelor europene a generat una dintre cele mai dezvoltate regiuni ale lumii.</w:t>
      </w:r>
    </w:p>
    <w:p w14:paraId="710CABC1" w14:textId="77777777" w:rsidR="00B438CF" w:rsidRPr="00B438CF" w:rsidRDefault="00B438CF" w:rsidP="00B438CF">
      <w:r w:rsidRPr="00B438CF">
        <w:pict w14:anchorId="14F36B30">
          <v:rect id="_x0000_i1061" style="width:0;height:1.5pt" o:hralign="center" o:hrstd="t" o:hr="t" fillcolor="#a0a0a0" stroked="f"/>
        </w:pict>
      </w:r>
    </w:p>
    <w:p w14:paraId="0E25F5BD" w14:textId="77777777" w:rsidR="00B438CF" w:rsidRPr="00B438CF" w:rsidRDefault="00B438CF" w:rsidP="00B438CF">
      <w:pPr>
        <w:rPr>
          <w:b/>
          <w:bCs/>
        </w:rPr>
      </w:pPr>
      <w:r w:rsidRPr="00B438CF">
        <w:rPr>
          <w:b/>
          <w:bCs/>
        </w:rPr>
        <w:t>1. Fundamentul integrării europene</w:t>
      </w:r>
    </w:p>
    <w:p w14:paraId="6151196B" w14:textId="77777777" w:rsidR="00B438CF" w:rsidRPr="00B438CF" w:rsidRDefault="00B438CF" w:rsidP="00B438CF">
      <w:r w:rsidRPr="00B438CF">
        <w:t>Integrarea europeană s-a bazat pe:</w:t>
      </w:r>
    </w:p>
    <w:p w14:paraId="7F48FBD4" w14:textId="77777777" w:rsidR="00B438CF" w:rsidRPr="00B438CF" w:rsidRDefault="00B438CF" w:rsidP="00B438CF">
      <w:pPr>
        <w:numPr>
          <w:ilvl w:val="0"/>
          <w:numId w:val="1"/>
        </w:numPr>
      </w:pPr>
      <w:r w:rsidRPr="00B438CF">
        <w:t xml:space="preserve">cooperare economică postbelică; </w:t>
      </w:r>
    </w:p>
    <w:p w14:paraId="2DF1EBAD" w14:textId="77777777" w:rsidR="00B438CF" w:rsidRPr="00B438CF" w:rsidRDefault="00B438CF" w:rsidP="00B438CF">
      <w:pPr>
        <w:numPr>
          <w:ilvl w:val="0"/>
          <w:numId w:val="1"/>
        </w:numPr>
      </w:pPr>
      <w:r w:rsidRPr="00B438CF">
        <w:t xml:space="preserve">evitarea conflictelor; </w:t>
      </w:r>
    </w:p>
    <w:p w14:paraId="34EB28D6" w14:textId="77777777" w:rsidR="00B438CF" w:rsidRPr="00B438CF" w:rsidRDefault="00B438CF" w:rsidP="00B438CF">
      <w:pPr>
        <w:numPr>
          <w:ilvl w:val="0"/>
          <w:numId w:val="1"/>
        </w:numPr>
      </w:pPr>
      <w:r w:rsidRPr="00B438CF">
        <w:t xml:space="preserve">dezvoltare comună. </w:t>
      </w:r>
    </w:p>
    <w:p w14:paraId="3C8A5D2E" w14:textId="77777777" w:rsidR="00B438CF" w:rsidRPr="00B438CF" w:rsidRDefault="00B438CF" w:rsidP="00B438CF">
      <w:r w:rsidRPr="00B438CF">
        <w:t>Etape importante:</w:t>
      </w:r>
    </w:p>
    <w:p w14:paraId="23257379" w14:textId="77777777" w:rsidR="00B438CF" w:rsidRPr="00B438CF" w:rsidRDefault="00B438CF" w:rsidP="00B438CF">
      <w:pPr>
        <w:numPr>
          <w:ilvl w:val="0"/>
          <w:numId w:val="2"/>
        </w:numPr>
      </w:pPr>
      <w:r w:rsidRPr="00B438CF">
        <w:t xml:space="preserve">formarea comunităților europene; </w:t>
      </w:r>
    </w:p>
    <w:p w14:paraId="6ECBA08D" w14:textId="77777777" w:rsidR="00B438CF" w:rsidRPr="00B438CF" w:rsidRDefault="00B438CF" w:rsidP="00B438CF">
      <w:pPr>
        <w:numPr>
          <w:ilvl w:val="0"/>
          <w:numId w:val="2"/>
        </w:numPr>
      </w:pPr>
      <w:r w:rsidRPr="00B438CF">
        <w:t xml:space="preserve">extinderi succesive; </w:t>
      </w:r>
    </w:p>
    <w:p w14:paraId="14DB38E3" w14:textId="77777777" w:rsidR="00B438CF" w:rsidRPr="00B438CF" w:rsidRDefault="00B438CF" w:rsidP="00B438CF">
      <w:pPr>
        <w:numPr>
          <w:ilvl w:val="0"/>
          <w:numId w:val="2"/>
        </w:numPr>
      </w:pPr>
      <w:r w:rsidRPr="00B438CF">
        <w:t xml:space="preserve">consolidarea instituțională (Parlament, Comisie, Consiliu). </w:t>
      </w:r>
    </w:p>
    <w:p w14:paraId="39221317" w14:textId="77777777" w:rsidR="00B438CF" w:rsidRPr="00B438CF" w:rsidRDefault="00B438CF" w:rsidP="00B438CF">
      <w:r w:rsidRPr="00B438CF">
        <w:pict w14:anchorId="5963C5B6">
          <v:rect id="_x0000_i1062" style="width:0;height:1.5pt" o:hralign="center" o:hrstd="t" o:hr="t" fillcolor="#a0a0a0" stroked="f"/>
        </w:pict>
      </w:r>
    </w:p>
    <w:p w14:paraId="6B431CCA" w14:textId="77777777" w:rsidR="00B438CF" w:rsidRPr="00B438CF" w:rsidRDefault="00B438CF" w:rsidP="00B438CF">
      <w:pPr>
        <w:rPr>
          <w:b/>
          <w:bCs/>
        </w:rPr>
      </w:pPr>
      <w:r w:rsidRPr="00B438CF">
        <w:rPr>
          <w:b/>
          <w:bCs/>
        </w:rPr>
        <w:t>2. Puterea economică a UE</w:t>
      </w:r>
    </w:p>
    <w:p w14:paraId="08B45D82" w14:textId="77777777" w:rsidR="00B438CF" w:rsidRPr="00B438CF" w:rsidRDefault="00B438CF" w:rsidP="00B438CF">
      <w:r w:rsidRPr="00B438CF">
        <w:t>UE este unul dintre cei mai mari poli economici globali:</w:t>
      </w:r>
    </w:p>
    <w:p w14:paraId="0A73FBE7" w14:textId="77777777" w:rsidR="00B438CF" w:rsidRPr="00B438CF" w:rsidRDefault="00B438CF" w:rsidP="00B438CF">
      <w:pPr>
        <w:numPr>
          <w:ilvl w:val="0"/>
          <w:numId w:val="3"/>
        </w:numPr>
      </w:pPr>
      <w:r w:rsidRPr="00B438CF">
        <w:t xml:space="preserve">piață internă cu peste 400 milioane locuitori; </w:t>
      </w:r>
    </w:p>
    <w:p w14:paraId="1E937ED3" w14:textId="77777777" w:rsidR="00B438CF" w:rsidRPr="00B438CF" w:rsidRDefault="00B438CF" w:rsidP="00B438CF">
      <w:pPr>
        <w:numPr>
          <w:ilvl w:val="0"/>
          <w:numId w:val="3"/>
        </w:numPr>
      </w:pPr>
      <w:r w:rsidRPr="00B438CF">
        <w:t xml:space="preserve">nivel ridicat de dezvoltare; </w:t>
      </w:r>
    </w:p>
    <w:p w14:paraId="1B751715" w14:textId="77777777" w:rsidR="00B438CF" w:rsidRPr="00B438CF" w:rsidRDefault="00B438CF" w:rsidP="00B438CF">
      <w:pPr>
        <w:numPr>
          <w:ilvl w:val="0"/>
          <w:numId w:val="3"/>
        </w:numPr>
      </w:pPr>
      <w:r w:rsidRPr="00B438CF">
        <w:t xml:space="preserve">infrastructură modernă; </w:t>
      </w:r>
    </w:p>
    <w:p w14:paraId="76033D78" w14:textId="77777777" w:rsidR="00B438CF" w:rsidRPr="00B438CF" w:rsidRDefault="00B438CF" w:rsidP="00B438CF">
      <w:pPr>
        <w:numPr>
          <w:ilvl w:val="0"/>
          <w:numId w:val="3"/>
        </w:numPr>
      </w:pPr>
      <w:r w:rsidRPr="00B438CF">
        <w:t xml:space="preserve">rol major în comerțul mondial. </w:t>
      </w:r>
    </w:p>
    <w:p w14:paraId="755A1150" w14:textId="77777777" w:rsidR="00B438CF" w:rsidRPr="00B438CF" w:rsidRDefault="00B438CF" w:rsidP="00B438CF">
      <w:r w:rsidRPr="00B438CF">
        <w:rPr>
          <w:b/>
          <w:bCs/>
        </w:rPr>
        <w:t>Companii europene relevante:</w:t>
      </w:r>
    </w:p>
    <w:p w14:paraId="1B57197C" w14:textId="77777777" w:rsidR="00B438CF" w:rsidRPr="00B438CF" w:rsidRDefault="00B438CF" w:rsidP="00B438CF">
      <w:pPr>
        <w:numPr>
          <w:ilvl w:val="0"/>
          <w:numId w:val="4"/>
        </w:numPr>
      </w:pPr>
      <w:r w:rsidRPr="00B438CF">
        <w:t xml:space="preserve">industrie auto – Volkswagen, BMW; </w:t>
      </w:r>
    </w:p>
    <w:p w14:paraId="7779616A" w14:textId="77777777" w:rsidR="00B438CF" w:rsidRPr="00B438CF" w:rsidRDefault="00B438CF" w:rsidP="00B438CF">
      <w:pPr>
        <w:numPr>
          <w:ilvl w:val="0"/>
          <w:numId w:val="4"/>
        </w:numPr>
      </w:pPr>
      <w:r w:rsidRPr="00B438CF">
        <w:t xml:space="preserve">aeronautică – Airbus; </w:t>
      </w:r>
    </w:p>
    <w:p w14:paraId="069B28A1" w14:textId="77777777" w:rsidR="00B438CF" w:rsidRPr="00B438CF" w:rsidRDefault="00B438CF" w:rsidP="00B438CF">
      <w:pPr>
        <w:numPr>
          <w:ilvl w:val="0"/>
          <w:numId w:val="4"/>
        </w:numPr>
      </w:pPr>
      <w:r w:rsidRPr="00B438CF">
        <w:t xml:space="preserve">energie – Shell; </w:t>
      </w:r>
    </w:p>
    <w:p w14:paraId="09726B8E" w14:textId="77777777" w:rsidR="00B438CF" w:rsidRPr="00B438CF" w:rsidRDefault="00B438CF" w:rsidP="00B438CF">
      <w:pPr>
        <w:numPr>
          <w:ilvl w:val="0"/>
          <w:numId w:val="4"/>
        </w:numPr>
      </w:pPr>
      <w:r w:rsidRPr="00B438CF">
        <w:t xml:space="preserve">bunuri de larg consum – Unilever. </w:t>
      </w:r>
    </w:p>
    <w:p w14:paraId="0594C982" w14:textId="77777777" w:rsidR="00B438CF" w:rsidRPr="00B438CF" w:rsidRDefault="00B438CF" w:rsidP="00B438CF">
      <w:r w:rsidRPr="00B438CF">
        <w:t>UE este un actor esențial în exporturi și investiții.</w:t>
      </w:r>
    </w:p>
    <w:p w14:paraId="38032611" w14:textId="77777777" w:rsidR="00B438CF" w:rsidRPr="00B438CF" w:rsidRDefault="00B438CF" w:rsidP="00B438CF">
      <w:r w:rsidRPr="00B438CF">
        <w:pict w14:anchorId="63A4B693">
          <v:rect id="_x0000_i1063" style="width:0;height:1.5pt" o:hralign="center" o:hrstd="t" o:hr="t" fillcolor="#a0a0a0" stroked="f"/>
        </w:pict>
      </w:r>
    </w:p>
    <w:p w14:paraId="6BD82999" w14:textId="77777777" w:rsidR="00B438CF" w:rsidRPr="00B438CF" w:rsidRDefault="00B438CF" w:rsidP="00B438CF">
      <w:pPr>
        <w:rPr>
          <w:b/>
          <w:bCs/>
        </w:rPr>
      </w:pPr>
      <w:r w:rsidRPr="00B438CF">
        <w:rPr>
          <w:b/>
          <w:bCs/>
        </w:rPr>
        <w:t>3. Piața unică și libertățile fundamentale</w:t>
      </w:r>
    </w:p>
    <w:p w14:paraId="5EC0C11A" w14:textId="77777777" w:rsidR="00B438CF" w:rsidRPr="00B438CF" w:rsidRDefault="00B438CF" w:rsidP="00B438CF">
      <w:r w:rsidRPr="00B438CF">
        <w:t>Funcționarea UE se bazează pe:</w:t>
      </w:r>
    </w:p>
    <w:p w14:paraId="23BCD94A" w14:textId="77777777" w:rsidR="00B438CF" w:rsidRPr="00B438CF" w:rsidRDefault="00B438CF" w:rsidP="00B438CF">
      <w:pPr>
        <w:numPr>
          <w:ilvl w:val="0"/>
          <w:numId w:val="5"/>
        </w:numPr>
      </w:pPr>
      <w:r w:rsidRPr="00B438CF">
        <w:t xml:space="preserve">libera circulație a persoanelor; </w:t>
      </w:r>
    </w:p>
    <w:p w14:paraId="1EE8B35E" w14:textId="77777777" w:rsidR="00B438CF" w:rsidRPr="00B438CF" w:rsidRDefault="00B438CF" w:rsidP="00B438CF">
      <w:pPr>
        <w:numPr>
          <w:ilvl w:val="0"/>
          <w:numId w:val="5"/>
        </w:numPr>
      </w:pPr>
      <w:r w:rsidRPr="00B438CF">
        <w:lastRenderedPageBreak/>
        <w:t xml:space="preserve">libera circulație a mărfurilor; </w:t>
      </w:r>
    </w:p>
    <w:p w14:paraId="6035DB90" w14:textId="77777777" w:rsidR="00B438CF" w:rsidRPr="00B438CF" w:rsidRDefault="00B438CF" w:rsidP="00B438CF">
      <w:pPr>
        <w:numPr>
          <w:ilvl w:val="0"/>
          <w:numId w:val="5"/>
        </w:numPr>
      </w:pPr>
      <w:r w:rsidRPr="00B438CF">
        <w:t xml:space="preserve">libera circulație a capitalurilor; </w:t>
      </w:r>
    </w:p>
    <w:p w14:paraId="0D3508EB" w14:textId="77777777" w:rsidR="00B438CF" w:rsidRPr="00B438CF" w:rsidRDefault="00B438CF" w:rsidP="00B438CF">
      <w:pPr>
        <w:numPr>
          <w:ilvl w:val="0"/>
          <w:numId w:val="5"/>
        </w:numPr>
      </w:pPr>
      <w:r w:rsidRPr="00B438CF">
        <w:t xml:space="preserve">libera circulație a serviciilor. </w:t>
      </w:r>
    </w:p>
    <w:p w14:paraId="46A3DE89" w14:textId="77777777" w:rsidR="00B438CF" w:rsidRPr="00B438CF" w:rsidRDefault="00B438CF" w:rsidP="00B438CF">
      <w:r w:rsidRPr="00B438CF">
        <w:t>Acestea stimulează mobilitatea și dezvoltarea economică.</w:t>
      </w:r>
    </w:p>
    <w:p w14:paraId="179D0C55" w14:textId="77777777" w:rsidR="00B438CF" w:rsidRPr="00B438CF" w:rsidRDefault="00B438CF" w:rsidP="00B438CF">
      <w:r w:rsidRPr="00B438CF">
        <w:pict w14:anchorId="40FD0EFA">
          <v:rect id="_x0000_i1064" style="width:0;height:1.5pt" o:hralign="center" o:hrstd="t" o:hr="t" fillcolor="#a0a0a0" stroked="f"/>
        </w:pict>
      </w:r>
    </w:p>
    <w:p w14:paraId="7EEED531" w14:textId="77777777" w:rsidR="00B438CF" w:rsidRPr="00B438CF" w:rsidRDefault="00B438CF" w:rsidP="00B438CF">
      <w:pPr>
        <w:rPr>
          <w:b/>
          <w:bCs/>
        </w:rPr>
      </w:pPr>
      <w:r w:rsidRPr="00B438CF">
        <w:rPr>
          <w:b/>
          <w:bCs/>
        </w:rPr>
        <w:t>4. Rolul geopolitic și diplomatic</w:t>
      </w:r>
    </w:p>
    <w:p w14:paraId="2B75C179" w14:textId="77777777" w:rsidR="00B438CF" w:rsidRPr="00B438CF" w:rsidRDefault="00B438CF" w:rsidP="00B438CF">
      <w:r w:rsidRPr="00B438CF">
        <w:t>UE exercită influență prin:</w:t>
      </w:r>
    </w:p>
    <w:p w14:paraId="5F8BFE6B" w14:textId="77777777" w:rsidR="00B438CF" w:rsidRPr="00B438CF" w:rsidRDefault="00B438CF" w:rsidP="00B438CF">
      <w:pPr>
        <w:numPr>
          <w:ilvl w:val="0"/>
          <w:numId w:val="6"/>
        </w:numPr>
      </w:pPr>
      <w:r w:rsidRPr="00B438CF">
        <w:t xml:space="preserve">diplomație; </w:t>
      </w:r>
    </w:p>
    <w:p w14:paraId="18AC494F" w14:textId="77777777" w:rsidR="00B438CF" w:rsidRPr="00B438CF" w:rsidRDefault="00B438CF" w:rsidP="00B438CF">
      <w:pPr>
        <w:numPr>
          <w:ilvl w:val="0"/>
          <w:numId w:val="6"/>
        </w:numPr>
      </w:pPr>
      <w:r w:rsidRPr="00B438CF">
        <w:t xml:space="preserve">politici comerciale; </w:t>
      </w:r>
    </w:p>
    <w:p w14:paraId="24850789" w14:textId="77777777" w:rsidR="00B438CF" w:rsidRPr="00B438CF" w:rsidRDefault="00B438CF" w:rsidP="00B438CF">
      <w:pPr>
        <w:numPr>
          <w:ilvl w:val="0"/>
          <w:numId w:val="6"/>
        </w:numPr>
      </w:pPr>
      <w:r w:rsidRPr="00B438CF">
        <w:t xml:space="preserve">ajutor pentru dezvoltare; </w:t>
      </w:r>
    </w:p>
    <w:p w14:paraId="1E7ED037" w14:textId="77777777" w:rsidR="00B438CF" w:rsidRPr="00B438CF" w:rsidRDefault="00B438CF" w:rsidP="00B438CF">
      <w:pPr>
        <w:numPr>
          <w:ilvl w:val="0"/>
          <w:numId w:val="6"/>
        </w:numPr>
      </w:pPr>
      <w:r w:rsidRPr="00B438CF">
        <w:t xml:space="preserve">promovarea valorilor democratice. </w:t>
      </w:r>
    </w:p>
    <w:p w14:paraId="02067F5D" w14:textId="77777777" w:rsidR="00B438CF" w:rsidRPr="00B438CF" w:rsidRDefault="00B438CF" w:rsidP="00B438CF">
      <w:r w:rsidRPr="00B438CF">
        <w:t xml:space="preserve">Spre deosebire de SUA sau China, UE are o </w:t>
      </w:r>
      <w:r w:rsidRPr="00B438CF">
        <w:rPr>
          <w:b/>
          <w:bCs/>
        </w:rPr>
        <w:t>putere militară limitată</w:t>
      </w:r>
      <w:r w:rsidRPr="00B438CF">
        <w:t xml:space="preserve">, dar o </w:t>
      </w:r>
      <w:r w:rsidRPr="00B438CF">
        <w:rPr>
          <w:b/>
          <w:bCs/>
        </w:rPr>
        <w:t>putere economică și normativă ridicată</w:t>
      </w:r>
      <w:r w:rsidRPr="00B438CF">
        <w:t xml:space="preserve"> („soft </w:t>
      </w:r>
      <w:proofErr w:type="spellStart"/>
      <w:r w:rsidRPr="00B438CF">
        <w:t>power</w:t>
      </w:r>
      <w:proofErr w:type="spellEnd"/>
      <w:r w:rsidRPr="00B438CF">
        <w:t>”).</w:t>
      </w:r>
    </w:p>
    <w:p w14:paraId="4E50BACC" w14:textId="77777777" w:rsidR="00B438CF" w:rsidRPr="00B438CF" w:rsidRDefault="00B438CF" w:rsidP="00B438CF">
      <w:r w:rsidRPr="00B438CF">
        <w:pict w14:anchorId="47346409">
          <v:rect id="_x0000_i1065" style="width:0;height:1.5pt" o:hralign="center" o:hrstd="t" o:hr="t" fillcolor="#a0a0a0" stroked="f"/>
        </w:pict>
      </w:r>
    </w:p>
    <w:p w14:paraId="0A1AFDCE" w14:textId="77777777" w:rsidR="00B438CF" w:rsidRPr="00B438CF" w:rsidRDefault="00B438CF" w:rsidP="00B438CF">
      <w:pPr>
        <w:rPr>
          <w:b/>
          <w:bCs/>
        </w:rPr>
      </w:pPr>
      <w:r w:rsidRPr="00B438CF">
        <w:rPr>
          <w:b/>
          <w:bCs/>
        </w:rPr>
        <w:t>5. Provocări și limite</w:t>
      </w:r>
    </w:p>
    <w:p w14:paraId="48877C36" w14:textId="77777777" w:rsidR="00B438CF" w:rsidRPr="00B438CF" w:rsidRDefault="00B438CF" w:rsidP="00B438CF">
      <w:pPr>
        <w:numPr>
          <w:ilvl w:val="0"/>
          <w:numId w:val="7"/>
        </w:numPr>
      </w:pPr>
      <w:r w:rsidRPr="00B438CF">
        <w:t xml:space="preserve">diferențe de dezvoltare între state; </w:t>
      </w:r>
    </w:p>
    <w:p w14:paraId="10B4FC30" w14:textId="77777777" w:rsidR="00B438CF" w:rsidRPr="00B438CF" w:rsidRDefault="00B438CF" w:rsidP="00B438CF">
      <w:pPr>
        <w:numPr>
          <w:ilvl w:val="0"/>
          <w:numId w:val="7"/>
        </w:numPr>
      </w:pPr>
      <w:r w:rsidRPr="00B438CF">
        <w:t xml:space="preserve">dependență energetică; </w:t>
      </w:r>
    </w:p>
    <w:p w14:paraId="0A3B6561" w14:textId="77777777" w:rsidR="00B438CF" w:rsidRPr="00B438CF" w:rsidRDefault="00B438CF" w:rsidP="00B438CF">
      <w:pPr>
        <w:numPr>
          <w:ilvl w:val="0"/>
          <w:numId w:val="7"/>
        </w:numPr>
      </w:pPr>
      <w:r w:rsidRPr="00B438CF">
        <w:t xml:space="preserve">crize economice și politice; </w:t>
      </w:r>
    </w:p>
    <w:p w14:paraId="23ACE699" w14:textId="77777777" w:rsidR="00B438CF" w:rsidRPr="00B438CF" w:rsidRDefault="00B438CF" w:rsidP="00B438CF">
      <w:pPr>
        <w:numPr>
          <w:ilvl w:val="0"/>
          <w:numId w:val="7"/>
        </w:numPr>
      </w:pPr>
      <w:r w:rsidRPr="00B438CF">
        <w:t xml:space="preserve">migrație; </w:t>
      </w:r>
    </w:p>
    <w:p w14:paraId="3B174370" w14:textId="77777777" w:rsidR="00B438CF" w:rsidRPr="00B438CF" w:rsidRDefault="00B438CF" w:rsidP="00B438CF">
      <w:pPr>
        <w:numPr>
          <w:ilvl w:val="0"/>
          <w:numId w:val="7"/>
        </w:numPr>
      </w:pPr>
      <w:r w:rsidRPr="00B438CF">
        <w:t xml:space="preserve">dificultăți în luarea deciziilor comune. </w:t>
      </w:r>
    </w:p>
    <w:p w14:paraId="068300F3" w14:textId="77777777" w:rsidR="00B438CF" w:rsidRPr="00B438CF" w:rsidRDefault="00B438CF" w:rsidP="00B438CF">
      <w:r w:rsidRPr="00B438CF">
        <w:pict w14:anchorId="3FEE9798">
          <v:rect id="_x0000_i1066" style="width:0;height:1.5pt" o:hralign="center" o:hrstd="t" o:hr="t" fillcolor="#a0a0a0" stroked="f"/>
        </w:pict>
      </w:r>
    </w:p>
    <w:p w14:paraId="6AC814E9" w14:textId="77777777" w:rsidR="00B438CF" w:rsidRPr="00B438CF" w:rsidRDefault="00B438CF" w:rsidP="00B438CF">
      <w:pPr>
        <w:rPr>
          <w:b/>
          <w:bCs/>
        </w:rPr>
      </w:pPr>
      <w:r w:rsidRPr="00B438CF">
        <w:rPr>
          <w:b/>
          <w:bCs/>
        </w:rPr>
        <w:t>Concluzie analitică</w:t>
      </w:r>
    </w:p>
    <w:p w14:paraId="18D7160C" w14:textId="77777777" w:rsidR="00B438CF" w:rsidRPr="00B438CF" w:rsidRDefault="00B438CF" w:rsidP="00B438CF">
      <w:r w:rsidRPr="00B438CF">
        <w:t xml:space="preserve">Uniunea Europeană este un </w:t>
      </w:r>
      <w:r w:rsidRPr="00B438CF">
        <w:rPr>
          <w:b/>
          <w:bCs/>
        </w:rPr>
        <w:t>pol de putere economică și normativă</w:t>
      </w:r>
      <w:r w:rsidRPr="00B438CF">
        <w:t>, bazat pe cooperare și integrare. Deși nu are o forță militară comparabilă cu marile puteri clasice, influența sa globală rămâne majoră prin economie, valori și instituții.</w:t>
      </w:r>
    </w:p>
    <w:p w14:paraId="746F4F11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42C"/>
    <w:multiLevelType w:val="multilevel"/>
    <w:tmpl w:val="FCA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04CFB"/>
    <w:multiLevelType w:val="multilevel"/>
    <w:tmpl w:val="DC08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820DF"/>
    <w:multiLevelType w:val="multilevel"/>
    <w:tmpl w:val="71DC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C2A86"/>
    <w:multiLevelType w:val="multilevel"/>
    <w:tmpl w:val="2DD2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D258C"/>
    <w:multiLevelType w:val="multilevel"/>
    <w:tmpl w:val="24B0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33ADB"/>
    <w:multiLevelType w:val="multilevel"/>
    <w:tmpl w:val="6520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71AF6"/>
    <w:multiLevelType w:val="multilevel"/>
    <w:tmpl w:val="2BD4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8278">
    <w:abstractNumId w:val="3"/>
  </w:num>
  <w:num w:numId="2" w16cid:durableId="1977954857">
    <w:abstractNumId w:val="0"/>
  </w:num>
  <w:num w:numId="3" w16cid:durableId="1974018001">
    <w:abstractNumId w:val="1"/>
  </w:num>
  <w:num w:numId="4" w16cid:durableId="577255765">
    <w:abstractNumId w:val="6"/>
  </w:num>
  <w:num w:numId="5" w16cid:durableId="197354450">
    <w:abstractNumId w:val="5"/>
  </w:num>
  <w:num w:numId="6" w16cid:durableId="299195061">
    <w:abstractNumId w:val="4"/>
  </w:num>
  <w:num w:numId="7" w16cid:durableId="619074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CF"/>
    <w:rsid w:val="001A2348"/>
    <w:rsid w:val="00AA31F1"/>
    <w:rsid w:val="00B4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59AA"/>
  <w15:chartTrackingRefBased/>
  <w15:docId w15:val="{E6AA24C3-D29C-43F4-BE9A-96762FB1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43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43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438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43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438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43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43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43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43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438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438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438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438CF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438CF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438C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438C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438C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438C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43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4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43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43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43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438C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438C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438CF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438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438CF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438C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ctin rosu</dc:creator>
  <cp:keywords/>
  <dc:description/>
  <cp:lastModifiedBy>ctin rosu</cp:lastModifiedBy>
  <cp:revision>1</cp:revision>
  <dcterms:created xsi:type="dcterms:W3CDTF">2026-05-05T18:15:00Z</dcterms:created>
  <dcterms:modified xsi:type="dcterms:W3CDTF">2026-05-05T18:17:00Z</dcterms:modified>
</cp:coreProperties>
</file>